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EC24F" w14:textId="77777777" w:rsidR="009E35C6" w:rsidRDefault="009E35C6">
      <w:pPr>
        <w:jc w:val="center"/>
        <w:rPr>
          <w:rFonts w:ascii="Arial" w:eastAsia="Arial" w:hAnsi="Arial" w:cs="Arial"/>
          <w:b/>
          <w:bCs/>
          <w:sz w:val="22"/>
          <w:szCs w:val="22"/>
          <w:u w:val="single"/>
        </w:rPr>
      </w:pPr>
    </w:p>
    <w:p w14:paraId="24F104ED" w14:textId="77777777" w:rsidR="009E35C6" w:rsidRDefault="009E35C6">
      <w:pPr>
        <w:rPr>
          <w:rFonts w:ascii="Arial" w:eastAsia="Arial" w:hAnsi="Arial" w:cs="Arial"/>
          <w:sz w:val="20"/>
          <w:szCs w:val="20"/>
        </w:rPr>
      </w:pPr>
    </w:p>
    <w:p w14:paraId="4D56C2BA" w14:textId="77777777" w:rsidR="009E35C6" w:rsidRDefault="00000000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1. Age</w:t>
      </w:r>
    </w:p>
    <w:p w14:paraId="1479301E" w14:textId="5E4F314D" w:rsidR="009E35C6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Please </w:t>
      </w:r>
      <w:r w:rsidR="000A5CC7">
        <w:rPr>
          <w:rFonts w:ascii="Arial" w:eastAsia="Arial" w:hAnsi="Arial" w:cs="Arial"/>
          <w:sz w:val="20"/>
          <w:szCs w:val="20"/>
        </w:rPr>
        <w:t>highlight</w:t>
      </w:r>
      <w:r>
        <w:rPr>
          <w:rFonts w:ascii="Arial" w:eastAsia="Arial" w:hAnsi="Arial" w:cs="Arial"/>
          <w:sz w:val="20"/>
          <w:szCs w:val="20"/>
        </w:rPr>
        <w:t xml:space="preserve"> one option:</w:t>
      </w:r>
    </w:p>
    <w:p w14:paraId="08379A83" w14:textId="77777777" w:rsidR="009E35C6" w:rsidRDefault="00000000">
      <w:pPr>
        <w:numPr>
          <w:ilvl w:val="0"/>
          <w:numId w:val="2"/>
        </w:num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16–24</w:t>
      </w:r>
    </w:p>
    <w:p w14:paraId="582F3C20" w14:textId="77777777" w:rsidR="009E35C6" w:rsidRDefault="00000000">
      <w:pPr>
        <w:numPr>
          <w:ilvl w:val="0"/>
          <w:numId w:val="2"/>
        </w:num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25–34</w:t>
      </w:r>
    </w:p>
    <w:p w14:paraId="27227BBB" w14:textId="77777777" w:rsidR="009E35C6" w:rsidRDefault="00000000">
      <w:pPr>
        <w:numPr>
          <w:ilvl w:val="0"/>
          <w:numId w:val="2"/>
        </w:num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35–44</w:t>
      </w:r>
    </w:p>
    <w:p w14:paraId="70F1822F" w14:textId="77777777" w:rsidR="009E35C6" w:rsidRDefault="00000000">
      <w:pPr>
        <w:numPr>
          <w:ilvl w:val="0"/>
          <w:numId w:val="2"/>
        </w:num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45–54</w:t>
      </w:r>
    </w:p>
    <w:p w14:paraId="7C1C2953" w14:textId="77777777" w:rsidR="009E35C6" w:rsidRDefault="00000000">
      <w:pPr>
        <w:numPr>
          <w:ilvl w:val="0"/>
          <w:numId w:val="2"/>
        </w:num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55–64</w:t>
      </w:r>
    </w:p>
    <w:p w14:paraId="5F6A56DA" w14:textId="77777777" w:rsidR="009E35C6" w:rsidRDefault="00000000">
      <w:pPr>
        <w:numPr>
          <w:ilvl w:val="0"/>
          <w:numId w:val="2"/>
        </w:num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65+</w:t>
      </w:r>
    </w:p>
    <w:p w14:paraId="0D92D339" w14:textId="77777777" w:rsidR="009E35C6" w:rsidRDefault="00000000">
      <w:pPr>
        <w:numPr>
          <w:ilvl w:val="0"/>
          <w:numId w:val="2"/>
        </w:numPr>
        <w:spacing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Prefer not to say</w:t>
      </w:r>
    </w:p>
    <w:p w14:paraId="54BDE602" w14:textId="77777777" w:rsidR="009E35C6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2. Ethnic background</w:t>
      </w:r>
      <w:r>
        <w:rPr>
          <w:rFonts w:ascii="Arial" w:eastAsia="Arial" w:hAnsi="Arial" w:cs="Arial"/>
          <w:sz w:val="20"/>
          <w:szCs w:val="20"/>
        </w:rPr>
        <w:t xml:space="preserve"> (Based on UK census categories) Please highlight</w:t>
      </w:r>
    </w:p>
    <w:p w14:paraId="142DAC54" w14:textId="77777777" w:rsidR="009E35C6" w:rsidRDefault="009E35C6">
      <w:pPr>
        <w:rPr>
          <w:rFonts w:ascii="Arial" w:eastAsia="Arial" w:hAnsi="Arial" w:cs="Arial"/>
          <w:sz w:val="20"/>
          <w:szCs w:val="20"/>
        </w:rPr>
      </w:pPr>
    </w:p>
    <w:tbl>
      <w:tblPr>
        <w:tblStyle w:val="a"/>
        <w:tblW w:w="89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45"/>
        <w:gridCol w:w="4380"/>
      </w:tblGrid>
      <w:tr w:rsidR="009E35C6" w14:paraId="20FCC336" w14:textId="77777777">
        <w:trPr>
          <w:trHeight w:val="1515"/>
        </w:trPr>
        <w:tc>
          <w:tcPr>
            <w:tcW w:w="4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38BE93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White</w:t>
            </w:r>
          </w:p>
          <w:p w14:paraId="16F3DFC0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14:paraId="24DB9421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English / Welsh / Scottish / Northern Irish / British</w:t>
            </w:r>
          </w:p>
          <w:p w14:paraId="16CE857D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Irish</w:t>
            </w:r>
          </w:p>
          <w:p w14:paraId="0BE3DB8A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Gypsy or Irish Traveller</w:t>
            </w:r>
          </w:p>
          <w:p w14:paraId="3F69E96A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Roma</w:t>
            </w:r>
          </w:p>
          <w:p w14:paraId="5D2C6EC2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Any other White background: ______________________          </w:t>
            </w:r>
            <w:r>
              <w:rPr>
                <w:rFonts w:ascii="Arial" w:eastAsia="Arial" w:hAnsi="Arial" w:cs="Arial"/>
                <w:sz w:val="16"/>
                <w:szCs w:val="16"/>
              </w:rPr>
              <w:tab/>
            </w:r>
          </w:p>
        </w:tc>
        <w:tc>
          <w:tcPr>
            <w:tcW w:w="438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A1EDDC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Asian / Asian British</w:t>
            </w:r>
          </w:p>
          <w:p w14:paraId="3B2EBB2F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14:paraId="0ACFBEA3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Indian</w:t>
            </w:r>
          </w:p>
          <w:p w14:paraId="5ED12E68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Pakistani</w:t>
            </w:r>
          </w:p>
          <w:p w14:paraId="19EE38A8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Bangladeshi</w:t>
            </w:r>
          </w:p>
          <w:p w14:paraId="63003595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Chinese</w:t>
            </w:r>
          </w:p>
          <w:p w14:paraId="1A1489F2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Any other Asian background: ______________________</w:t>
            </w:r>
          </w:p>
        </w:tc>
      </w:tr>
      <w:tr w:rsidR="009E35C6" w14:paraId="22541EA0" w14:textId="77777777">
        <w:trPr>
          <w:trHeight w:val="1245"/>
        </w:trPr>
        <w:tc>
          <w:tcPr>
            <w:tcW w:w="454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D9AE3C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Mixed / Multiple ethnic groups</w:t>
            </w:r>
          </w:p>
          <w:p w14:paraId="08FDEF72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14:paraId="10D78C02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White and Black Caribbean</w:t>
            </w:r>
          </w:p>
          <w:p w14:paraId="3822E6EB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White and Black African</w:t>
            </w:r>
          </w:p>
          <w:p w14:paraId="2E019612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White and Asian</w:t>
            </w:r>
          </w:p>
          <w:p w14:paraId="0DE6FC12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Any other Mixed background: ____________________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60F59C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Black / African / Caribbean / Black British</w:t>
            </w:r>
          </w:p>
          <w:p w14:paraId="2FBB4EEB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14:paraId="3FCF60EB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African</w:t>
            </w:r>
          </w:p>
          <w:p w14:paraId="11C5DF28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Caribbean</w:t>
            </w:r>
          </w:p>
          <w:p w14:paraId="6F0EB574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Any other Black background: ______________________</w:t>
            </w:r>
          </w:p>
        </w:tc>
      </w:tr>
      <w:tr w:rsidR="009E35C6" w14:paraId="7588713E" w14:textId="77777777">
        <w:trPr>
          <w:trHeight w:val="1065"/>
        </w:trPr>
        <w:tc>
          <w:tcPr>
            <w:tcW w:w="454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27A0CB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sz w:val="16"/>
                <w:szCs w:val="16"/>
              </w:rPr>
              <w:t>Other</w:t>
            </w:r>
            <w:proofErr w:type="gramEnd"/>
            <w:r>
              <w:rPr>
                <w:rFonts w:ascii="Arial" w:eastAsia="Arial" w:hAnsi="Arial" w:cs="Arial"/>
                <w:sz w:val="16"/>
                <w:szCs w:val="16"/>
              </w:rPr>
              <w:t xml:space="preserve"> ethnic group</w:t>
            </w:r>
          </w:p>
          <w:p w14:paraId="5B5035DB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14:paraId="2F2EEF8C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Arab</w:t>
            </w:r>
          </w:p>
          <w:p w14:paraId="36A8914C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Any other ethnic group: ______________________</w:t>
            </w:r>
          </w:p>
          <w:p w14:paraId="7BDAD65D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5EB21D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14:paraId="6CE3AD9E" w14:textId="77777777" w:rsidR="009E35C6" w:rsidRDefault="00000000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Prefer not to say</w:t>
            </w:r>
          </w:p>
        </w:tc>
      </w:tr>
    </w:tbl>
    <w:p w14:paraId="0E6D58A1" w14:textId="77777777" w:rsidR="009E35C6" w:rsidRDefault="009E35C6">
      <w:pPr>
        <w:rPr>
          <w:rFonts w:ascii="Arial" w:eastAsia="Arial" w:hAnsi="Arial" w:cs="Arial"/>
          <w:sz w:val="20"/>
          <w:szCs w:val="20"/>
        </w:rPr>
      </w:pPr>
    </w:p>
    <w:p w14:paraId="13EDCAC5" w14:textId="77777777" w:rsidR="009E35C6" w:rsidRDefault="00000000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3.  Gender identity</w:t>
      </w:r>
    </w:p>
    <w:p w14:paraId="24889679" w14:textId="77777777" w:rsidR="009E35C6" w:rsidRDefault="00000000">
      <w:pPr>
        <w:numPr>
          <w:ilvl w:val="0"/>
          <w:numId w:val="3"/>
        </w:num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Woman</w:t>
      </w:r>
    </w:p>
    <w:p w14:paraId="27016E8F" w14:textId="77777777" w:rsidR="009E35C6" w:rsidRDefault="00000000">
      <w:pPr>
        <w:numPr>
          <w:ilvl w:val="0"/>
          <w:numId w:val="3"/>
        </w:num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Man</w:t>
      </w:r>
    </w:p>
    <w:p w14:paraId="7CFB2C2D" w14:textId="77777777" w:rsidR="009E35C6" w:rsidRDefault="00000000">
      <w:pPr>
        <w:numPr>
          <w:ilvl w:val="0"/>
          <w:numId w:val="3"/>
        </w:num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Non-binary</w:t>
      </w:r>
    </w:p>
    <w:p w14:paraId="4ADABE72" w14:textId="77777777" w:rsidR="009E35C6" w:rsidRDefault="00000000">
      <w:pPr>
        <w:numPr>
          <w:ilvl w:val="0"/>
          <w:numId w:val="3"/>
        </w:num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Prefer to self-describe: ______________________</w:t>
      </w:r>
    </w:p>
    <w:p w14:paraId="44C8FE3F" w14:textId="77777777" w:rsidR="009E35C6" w:rsidRDefault="00000000">
      <w:pPr>
        <w:numPr>
          <w:ilvl w:val="0"/>
          <w:numId w:val="3"/>
        </w:numPr>
        <w:spacing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Prefer not to say</w:t>
      </w:r>
    </w:p>
    <w:p w14:paraId="6DCE80C3" w14:textId="77777777" w:rsidR="009E35C6" w:rsidRDefault="00000000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4. Disability</w:t>
      </w:r>
    </w:p>
    <w:p w14:paraId="262EBCCA" w14:textId="77777777" w:rsidR="009E35C6" w:rsidRDefault="00000000">
      <w:pPr>
        <w:spacing w:before="24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The Equality Act 2010 defines disability as a physical or mental impairment that has a substantial and long‑term adverse effect on your ability to carry out normal day‑to‑day activities.</w:t>
      </w:r>
    </w:p>
    <w:p w14:paraId="6A0D6646" w14:textId="77777777" w:rsidR="009E35C6" w:rsidRDefault="00000000">
      <w:pPr>
        <w:spacing w:before="24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 you consider yourself to be disabled under this definition?</w:t>
      </w:r>
    </w:p>
    <w:p w14:paraId="1F1983EB" w14:textId="77777777" w:rsidR="009E35C6" w:rsidRDefault="00000000">
      <w:pPr>
        <w:numPr>
          <w:ilvl w:val="0"/>
          <w:numId w:val="1"/>
        </w:num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Yes</w:t>
      </w:r>
    </w:p>
    <w:p w14:paraId="30E684D8" w14:textId="77777777" w:rsidR="009E35C6" w:rsidRDefault="00000000">
      <w:pPr>
        <w:numPr>
          <w:ilvl w:val="0"/>
          <w:numId w:val="1"/>
        </w:num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No</w:t>
      </w:r>
    </w:p>
    <w:p w14:paraId="16832E55" w14:textId="77777777" w:rsidR="009E35C6" w:rsidRDefault="00000000">
      <w:pPr>
        <w:numPr>
          <w:ilvl w:val="0"/>
          <w:numId w:val="1"/>
        </w:numPr>
        <w:spacing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Prefer not to say</w:t>
      </w:r>
    </w:p>
    <w:p w14:paraId="419540E1" w14:textId="77777777" w:rsidR="009E35C6" w:rsidRDefault="00000000">
      <w:pPr>
        <w:spacing w:before="24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If yes, please tell us anything you would like us to know about reasonable adjustments (optional):</w:t>
      </w:r>
    </w:p>
    <w:p w14:paraId="15E6D4F4" w14:textId="77777777" w:rsidR="009E35C6" w:rsidRDefault="00000000">
      <w:pPr>
        <w:ind w:left="-126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          </w:t>
      </w:r>
      <w:r>
        <w:rPr>
          <w:rFonts w:ascii="Arial" w:eastAsia="Arial" w:hAnsi="Arial" w:cs="Arial"/>
          <w:b/>
          <w:bCs/>
        </w:rPr>
        <w:tab/>
      </w:r>
    </w:p>
    <w:p w14:paraId="5384469E" w14:textId="77777777" w:rsidR="009E35C6" w:rsidRDefault="00000000">
      <w:pPr>
        <w:ind w:left="720" w:hanging="720"/>
        <w:jc w:val="center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 xml:space="preserve">Thank you for taking the time to complete this form. </w:t>
      </w:r>
    </w:p>
    <w:sectPr w:rsidR="009E35C6">
      <w:headerReference w:type="default" r:id="rId8"/>
      <w:footerReference w:type="default" r:id="rId9"/>
      <w:pgSz w:w="11906" w:h="16838"/>
      <w:pgMar w:top="284" w:right="851" w:bottom="284" w:left="851" w:header="680" w:footer="34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F0D1A" w14:textId="77777777" w:rsidR="007B7805" w:rsidRDefault="007B7805">
      <w:r>
        <w:separator/>
      </w:r>
    </w:p>
  </w:endnote>
  <w:endnote w:type="continuationSeparator" w:id="0">
    <w:p w14:paraId="57D0D98F" w14:textId="77777777" w:rsidR="007B7805" w:rsidRDefault="007B7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E38C74AC-CC8E-4C90-BABA-BB4355331C4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BF74438-1597-4125-A699-19F7A038A9C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886368D-4157-442F-992D-D745C0C7280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03B07" w14:textId="77777777" w:rsidR="009E35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eastAsia="Arial" w:hAnsi="Arial" w:cs="Arial"/>
        <w:b/>
        <w:bCs/>
        <w:color w:val="000000"/>
        <w:sz w:val="20"/>
        <w:szCs w:val="20"/>
      </w:rPr>
    </w:pPr>
    <w:r>
      <w:rPr>
        <w:rFonts w:ascii="Arial" w:eastAsia="Arial" w:hAnsi="Arial" w:cs="Arial"/>
        <w:b/>
        <w:bCs/>
        <w:color w:val="000000"/>
        <w:sz w:val="20"/>
        <w:szCs w:val="20"/>
      </w:rPr>
      <w:t xml:space="preserve">Darnall Well Being is a Company Limited by Guarantee in England and Wales (04027680), </w:t>
    </w:r>
  </w:p>
  <w:p w14:paraId="0DC54BDF" w14:textId="77777777" w:rsidR="009E35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eastAsia="Arial" w:hAnsi="Arial" w:cs="Arial"/>
        <w:b/>
        <w:bCs/>
        <w:color w:val="000000"/>
        <w:sz w:val="20"/>
        <w:szCs w:val="20"/>
      </w:rPr>
    </w:pPr>
    <w:r>
      <w:rPr>
        <w:rFonts w:ascii="Arial" w:eastAsia="Arial" w:hAnsi="Arial" w:cs="Arial"/>
        <w:b/>
        <w:bCs/>
        <w:color w:val="000000"/>
        <w:sz w:val="20"/>
        <w:szCs w:val="20"/>
      </w:rPr>
      <w:t xml:space="preserve">and a Registered Charity (1197748). </w:t>
    </w:r>
  </w:p>
  <w:p w14:paraId="64FC52B2" w14:textId="77777777" w:rsidR="009E35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eastAsia="Arial" w:hAnsi="Arial" w:cs="Arial"/>
        <w:b/>
        <w:bCs/>
        <w:color w:val="000000"/>
        <w:sz w:val="20"/>
        <w:szCs w:val="20"/>
      </w:rPr>
    </w:pPr>
    <w:r>
      <w:rPr>
        <w:rFonts w:ascii="Arial" w:eastAsia="Arial" w:hAnsi="Arial" w:cs="Arial"/>
        <w:b/>
        <w:bCs/>
        <w:sz w:val="20"/>
        <w:szCs w:val="20"/>
      </w:rPr>
      <w:t>Interim Co-Chairs: Lucie Nield &amp; Teresa Hart</w:t>
    </w:r>
    <w:r>
      <w:rPr>
        <w:rFonts w:ascii="Arial" w:eastAsia="Arial" w:hAnsi="Arial" w:cs="Arial"/>
        <w:b/>
        <w:bCs/>
        <w:color w:val="000000"/>
        <w:sz w:val="20"/>
        <w:szCs w:val="20"/>
      </w:rPr>
      <w:t xml:space="preserve">, CEO:  Lucy Melleney </w:t>
    </w:r>
  </w:p>
  <w:p w14:paraId="3EFD68B5" w14:textId="77777777" w:rsidR="009E35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eastAsia="Arial" w:hAnsi="Arial" w:cs="Arial"/>
        <w:b/>
        <w:bCs/>
        <w:color w:val="000000"/>
        <w:sz w:val="20"/>
        <w:szCs w:val="20"/>
      </w:rPr>
    </w:pPr>
    <w:r>
      <w:rPr>
        <w:rFonts w:ascii="Arial" w:eastAsia="Arial" w:hAnsi="Arial" w:cs="Arial"/>
        <w:b/>
        <w:bCs/>
        <w:color w:val="000000"/>
        <w:sz w:val="20"/>
        <w:szCs w:val="20"/>
      </w:rPr>
      <w:t>Registered Office:  290 Main Road, Sheffield, S9 4QH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78ED9" w14:textId="77777777" w:rsidR="007B7805" w:rsidRDefault="007B7805">
      <w:r>
        <w:separator/>
      </w:r>
    </w:p>
  </w:footnote>
  <w:footnote w:type="continuationSeparator" w:id="0">
    <w:p w14:paraId="0CD9F5B2" w14:textId="77777777" w:rsidR="007B7805" w:rsidRDefault="007B78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66504" w14:textId="77777777" w:rsidR="009E35C6" w:rsidRDefault="00000000">
    <w:pPr>
      <w:jc w:val="center"/>
      <w:rPr>
        <w:rFonts w:ascii="Arial" w:eastAsia="Arial" w:hAnsi="Arial" w:cs="Arial"/>
        <w:b/>
        <w:bCs/>
        <w:u w:val="single"/>
      </w:rPr>
    </w:pPr>
    <w:r>
      <w:rPr>
        <w:rFonts w:ascii="Arial" w:eastAsia="Arial" w:hAnsi="Arial" w:cs="Arial"/>
        <w:b/>
        <w:bCs/>
        <w:u w:val="single"/>
      </w:rPr>
      <w:t xml:space="preserve">Equal Diversity and Inclusion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7A0C79E" wp14:editId="3E16AB33">
          <wp:simplePos x="0" y="0"/>
          <wp:positionH relativeFrom="column">
            <wp:posOffset>-495299</wp:posOffset>
          </wp:positionH>
          <wp:positionV relativeFrom="paragraph">
            <wp:posOffset>-400049</wp:posOffset>
          </wp:positionV>
          <wp:extent cx="807720" cy="71628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7720" cy="7162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5FE3F57" w14:textId="77777777" w:rsidR="009E35C6" w:rsidRDefault="00000000">
    <w:pPr>
      <w:jc w:val="center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z w:val="20"/>
        <w:szCs w:val="20"/>
      </w:rPr>
      <w:t xml:space="preserve">Darnall Well Being is committed to equality, diversity and inclusion.  </w:t>
    </w:r>
  </w:p>
  <w:p w14:paraId="35D0D43B" w14:textId="77777777" w:rsidR="009E35C6" w:rsidRDefault="00000000">
    <w:pPr>
      <w:jc w:val="center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z w:val="20"/>
        <w:szCs w:val="20"/>
      </w:rPr>
      <w:t xml:space="preserve">We collect this information to understand who applies to work with us and to ensure our recruitment processes are fair, accessible and inclusive. </w:t>
    </w:r>
  </w:p>
  <w:p w14:paraId="276ABD5E" w14:textId="77777777" w:rsidR="009E35C6" w:rsidRDefault="00000000">
    <w:pPr>
      <w:jc w:val="center"/>
      <w:rPr>
        <w:color w:val="000000"/>
      </w:rPr>
    </w:pPr>
    <w:r>
      <w:rPr>
        <w:rFonts w:ascii="Arial" w:eastAsia="Arial" w:hAnsi="Arial" w:cs="Arial"/>
        <w:sz w:val="20"/>
        <w:szCs w:val="20"/>
      </w:rPr>
      <w:t xml:space="preserve">Your answers are confidential, stored separately from your application, and reported only in an anonymised, aggregated way. All questions are optional.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3307B"/>
    <w:multiLevelType w:val="multilevel"/>
    <w:tmpl w:val="2982BA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2BF0DE0"/>
    <w:multiLevelType w:val="multilevel"/>
    <w:tmpl w:val="D5BC40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64038D7"/>
    <w:multiLevelType w:val="multilevel"/>
    <w:tmpl w:val="A07891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8893067">
    <w:abstractNumId w:val="2"/>
  </w:num>
  <w:num w:numId="2" w16cid:durableId="1228418882">
    <w:abstractNumId w:val="0"/>
  </w:num>
  <w:num w:numId="3" w16cid:durableId="12520840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5C6"/>
    <w:rsid w:val="000A5CC7"/>
    <w:rsid w:val="001D1EAC"/>
    <w:rsid w:val="007B7805"/>
    <w:rsid w:val="009E3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C26BC"/>
  <w15:docId w15:val="{513BC080-D222-4D98-A5E5-AD1889E0A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2GaLeRuWARJUdkNitpzepk6ExTA==">CgMxLjA4AHIhMVEwN19WZ1gxSnZJUEsxbWp6eldTd1VJTE1HZ1Z6TS0y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 Arnold</dc:creator>
  <cp:lastModifiedBy>Fran Arnold</cp:lastModifiedBy>
  <cp:revision>2</cp:revision>
  <dcterms:created xsi:type="dcterms:W3CDTF">2026-06-02T09:12:00Z</dcterms:created>
  <dcterms:modified xsi:type="dcterms:W3CDTF">2026-06-02T09:12:00Z</dcterms:modified>
</cp:coreProperties>
</file>